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84" w:rsidRPr="00C369A2" w:rsidRDefault="00663884" w:rsidP="006638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ПО ИСТОРИИ МУНИЦИПАЛЬНЫЙ ЭТАП</w:t>
      </w:r>
    </w:p>
    <w:p w:rsidR="00663884" w:rsidRPr="00C369A2" w:rsidRDefault="00663884" w:rsidP="006638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663884" w:rsidRDefault="00663884" w:rsidP="0066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Время проведения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90</w:t>
      </w: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минут</w:t>
      </w:r>
    </w:p>
    <w:p w:rsidR="00663884" w:rsidRPr="00C369A2" w:rsidRDefault="00663884" w:rsidP="0066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EC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общее количество баллов – 100</w:t>
      </w: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3884" w:rsidRDefault="00663884" w:rsidP="0066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84" w:rsidRPr="006834EB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№1. Тестовые вопросы с одним правильным ответом. </w:t>
      </w:r>
      <w:proofErr w:type="gramStart"/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правильный ответ к поставленным вопросам. (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 за каждый правильно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00"/>
          <w:lang w:eastAsia="ru-RU"/>
        </w:rPr>
        <w:t xml:space="preserve"> – 4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</w:p>
    <w:p w:rsidR="003359CB" w:rsidRDefault="003359CB" w:rsidP="0066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Императором Византийской империи, добившимся победы над киевским князем Святославом, являлся</w:t>
      </w:r>
      <w:r w:rsidRPr="00663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Константин Багрянородный;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Константин Мономах;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Никифор Фока;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Иоанн </w:t>
      </w:r>
      <w:proofErr w:type="spell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Цимисхий</w:t>
      </w:r>
      <w:proofErr w:type="spell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Василий </w:t>
      </w:r>
      <w:proofErr w:type="spell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Болгаробойца</w:t>
      </w:r>
      <w:proofErr w:type="spell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Какое государство НЕ БЫЛО создано в результате первого крестового похода?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няжество </w:t>
      </w:r>
      <w:proofErr w:type="spell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Антиохия</w:t>
      </w:r>
      <w:proofErr w:type="spell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Латинская империя;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Иерусалимское королевство;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рафство </w:t>
      </w:r>
      <w:proofErr w:type="spell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Эдесса</w:t>
      </w:r>
      <w:proofErr w:type="spell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рафство Триполи.</w:t>
      </w: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66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 в России в XVIII в. назывались отборные части, изначально предназначенные для штурма вражеских укреплений, вооруженные помимо огнестрельного оружия еще и ручными гранатами. 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  <w:r w:rsidRPr="00663884">
        <w:rPr>
          <w:rFonts w:ascii="Calibri" w:eastAsia="Calibri" w:hAnsi="Calibri" w:cs="Times New Roman"/>
          <w:sz w:val="24"/>
          <w:szCs w:val="24"/>
        </w:rPr>
        <w:t xml:space="preserve">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Рейтары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Драгуны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Гренадеры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Кирасиры</w:t>
      </w:r>
    </w:p>
    <w:p w:rsid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Гусары</w:t>
      </w:r>
    </w:p>
    <w:p w:rsidR="00663884" w:rsidRPr="00663884" w:rsidRDefault="00663884" w:rsidP="0066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63884" w:rsidRPr="00663884" w:rsidRDefault="00663884" w:rsidP="0066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Секуляризация церковных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6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 в России была проведена в правление:</w:t>
      </w:r>
    </w:p>
    <w:p w:rsidR="00663884" w:rsidRPr="00663884" w:rsidRDefault="00663884" w:rsidP="006638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Петра </w:t>
      </w:r>
      <w:r w:rsidRPr="00663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Анны </w:t>
      </w:r>
      <w:proofErr w:type="spellStart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Иоановны</w:t>
      </w:r>
      <w:proofErr w:type="spellEnd"/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Павла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884" w:rsidRPr="00663884" w:rsidRDefault="00663884" w:rsidP="006638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Елизаветы Петровны;</w:t>
      </w:r>
    </w:p>
    <w:p w:rsidR="00663884" w:rsidRPr="00663884" w:rsidRDefault="00663884" w:rsidP="006638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Екатерины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884" w:rsidRPr="00663884" w:rsidRDefault="00663884" w:rsidP="00663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66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663884" w:rsidRDefault="00663884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00" w:rsidRPr="006834EB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Тестовые вопросы с несколькими правильными ответами.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Выберите в представленных тестах правильные ответы.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за каждый правильно угаданный 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тест.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неполного ответа на вопрос ставится 0 баллов. </w:t>
      </w:r>
      <w:proofErr w:type="gramStart"/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12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proofErr w:type="gramEnd"/>
    </w:p>
    <w:p w:rsidR="00790E00" w:rsidRDefault="00790E00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Во главе Великого посольства, отправленного Петром </w:t>
      </w:r>
      <w:r w:rsidRPr="00790E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Европу, стояли: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А). А. </w:t>
      </w:r>
      <w:proofErr w:type="spellStart"/>
      <w:r w:rsidRPr="00790E00">
        <w:rPr>
          <w:rFonts w:ascii="Times New Roman" w:eastAsia="Calibri" w:hAnsi="Times New Roman" w:cs="Times New Roman"/>
          <w:sz w:val="24"/>
          <w:szCs w:val="24"/>
        </w:rPr>
        <w:t>Ордин-Нащокин</w:t>
      </w:r>
      <w:proofErr w:type="spellEnd"/>
      <w:r w:rsidRPr="00790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Б). Ф. Лефорт;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В). Г. Головкин;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Г). Ф. Головин;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Д). П. Шафиров;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Е). П. Возницын.</w:t>
      </w: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Г, Е.</w:t>
      </w: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790E00">
        <w:rPr>
          <w:rFonts w:ascii="Times New Roman" w:eastAsia="Calibri" w:hAnsi="Times New Roman" w:cs="Times New Roman"/>
          <w:b/>
          <w:sz w:val="24"/>
          <w:szCs w:val="24"/>
        </w:rPr>
        <w:t xml:space="preserve">Тремя российскими военачальниками, прославившимися в ходе русско-турецких войн </w:t>
      </w:r>
      <w:r w:rsidRPr="00790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790E00">
        <w:rPr>
          <w:rFonts w:ascii="Times New Roman" w:eastAsia="Calibri" w:hAnsi="Times New Roman" w:cs="Times New Roman"/>
          <w:b/>
          <w:sz w:val="24"/>
          <w:szCs w:val="24"/>
        </w:rPr>
        <w:t xml:space="preserve"> в., были: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А).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790E00">
        <w:rPr>
          <w:rFonts w:ascii="Times New Roman" w:eastAsia="Calibri" w:hAnsi="Times New Roman" w:cs="Times New Roman"/>
          <w:sz w:val="24"/>
          <w:szCs w:val="24"/>
        </w:rPr>
        <w:t>Г. Орлов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Б). П. А. Румянцев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В). П. С. Салтыков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Г).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Pr="00790E00">
        <w:rPr>
          <w:rFonts w:ascii="Times New Roman" w:eastAsia="Calibri" w:hAnsi="Times New Roman" w:cs="Times New Roman"/>
          <w:sz w:val="24"/>
          <w:szCs w:val="24"/>
        </w:rPr>
        <w:t>В. Суворов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Д).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Pr="00790E00">
        <w:rPr>
          <w:rFonts w:ascii="Times New Roman" w:eastAsia="Calibri" w:hAnsi="Times New Roman" w:cs="Times New Roman"/>
          <w:sz w:val="24"/>
          <w:szCs w:val="24"/>
        </w:rPr>
        <w:t>Д. Скобелев</w:t>
      </w:r>
    </w:p>
    <w:p w:rsidR="00790E00" w:rsidRPr="00790E00" w:rsidRDefault="00790E00" w:rsidP="00790E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Е).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790E00">
        <w:rPr>
          <w:rFonts w:ascii="Times New Roman" w:eastAsia="Calibri" w:hAnsi="Times New Roman" w:cs="Times New Roman"/>
          <w:sz w:val="24"/>
          <w:szCs w:val="24"/>
        </w:rPr>
        <w:t>Спиридов</w:t>
      </w:r>
      <w:proofErr w:type="spellEnd"/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0E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Ответ: </w:t>
      </w:r>
      <w:proofErr w:type="gramStart"/>
      <w:r w:rsidRPr="00790E00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proofErr w:type="gramEnd"/>
      <w:r w:rsidRPr="00790E00">
        <w:rPr>
          <w:rFonts w:ascii="Times New Roman" w:eastAsia="Calibri" w:hAnsi="Times New Roman" w:cs="Times New Roman"/>
          <w:b/>
          <w:i/>
          <w:sz w:val="24"/>
          <w:szCs w:val="24"/>
        </w:rPr>
        <w:t>, Г, Е</w:t>
      </w:r>
      <w:r w:rsidRPr="00790E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Укажите события, которые произошли ходе Ливонской войны: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 xml:space="preserve">А). Битва при </w:t>
      </w:r>
      <w:proofErr w:type="spellStart"/>
      <w:r w:rsidRPr="00790E00">
        <w:rPr>
          <w:rFonts w:ascii="Times New Roman" w:eastAsia="Calibri" w:hAnsi="Times New Roman" w:cs="Times New Roman"/>
          <w:sz w:val="24"/>
          <w:szCs w:val="24"/>
        </w:rPr>
        <w:t>Клушино</w:t>
      </w:r>
      <w:proofErr w:type="spellEnd"/>
      <w:r w:rsidRPr="00790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Б). Битва при Чашниках;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В). Осада Пскова;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Г). Осада Смоленска;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Д). Организация Россией каперской эскадры на Балтике;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Е). Строительство Россией первых военных кораблей по европейскому типу.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В, Д.</w:t>
      </w: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Укажите, какие из перечисленных видов оружия относятся </w:t>
      </w:r>
      <w:proofErr w:type="gramStart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огнестрельному: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А). Бердыш;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Б). Тюфяк;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В). Протазан;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Г). Пищаль;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Д). Аркебуза;</w:t>
      </w:r>
    </w:p>
    <w:p w:rsidR="00790E00" w:rsidRPr="00790E00" w:rsidRDefault="00790E00" w:rsidP="00790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E00">
        <w:rPr>
          <w:rFonts w:ascii="Times New Roman" w:eastAsia="Calibri" w:hAnsi="Times New Roman" w:cs="Times New Roman"/>
          <w:sz w:val="24"/>
          <w:szCs w:val="24"/>
        </w:rPr>
        <w:t>Е). Палаш.</w:t>
      </w:r>
    </w:p>
    <w:p w:rsidR="00790E00" w:rsidRPr="00790E00" w:rsidRDefault="00790E00" w:rsidP="00790E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E00" w:rsidRPr="00790E00" w:rsidRDefault="00790E00" w:rsidP="0079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9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</w:p>
    <w:p w:rsidR="00790E00" w:rsidRDefault="00790E00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8F" w:rsidRPr="006834EB" w:rsidRDefault="00B13D8F" w:rsidP="00B13D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Ряды на определение принципа его построения.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</w:t>
      </w:r>
      <w:proofErr w:type="gram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какому принципу образованы представленные ряды.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баллу за каждый правильный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71494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Всего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баллов за задание –8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0E00" w:rsidRDefault="00790E00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2CB" w:rsidRPr="003E62CB" w:rsidRDefault="003E62CB" w:rsidP="003E6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Стефан Вонифатьев, Иван Неронов, Никон, Аввакум, Федор Ртищев</w:t>
      </w:r>
    </w:p>
    <w:p w:rsidR="003E62CB" w:rsidRPr="003E62CB" w:rsidRDefault="003E62CB" w:rsidP="003E6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_____________________________________________________________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Ответ: 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кружка ревнителей благочестия</w:t>
      </w:r>
    </w:p>
    <w:p w:rsidR="003E62CB" w:rsidRPr="003E62CB" w:rsidRDefault="003E62CB" w:rsidP="003E62C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</w:t>
      </w:r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907, 941, 1043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русских князей на Византию (русско-византийские войны).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2CB" w:rsidRPr="003E62CB" w:rsidRDefault="003E62CB" w:rsidP="003E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Анастасия Романовна Захарьина-Юрьева, Мария </w:t>
      </w:r>
      <w:proofErr w:type="spellStart"/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Темрюковна</w:t>
      </w:r>
      <w:proofErr w:type="spellEnd"/>
      <w:r w:rsidRPr="003E62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, Марфа Васильевна Собакина, Анна Григорьевна Васильчикова, Василиса Мелентьева, Мария Нагая</w:t>
      </w:r>
      <w:r w:rsidRPr="003E62CB">
        <w:rPr>
          <w:rFonts w:ascii="Calibri" w:eastAsia="Calibri" w:hAnsi="Calibri" w:cs="Times New Roman"/>
        </w:rPr>
        <w:t xml:space="preserve"> 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Ивана Грозного</w:t>
      </w:r>
    </w:p>
    <w:p w:rsidR="003E62CB" w:rsidRPr="003E62CB" w:rsidRDefault="003E62CB" w:rsidP="003E6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3E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 Тайной канцелярии; прекращение преследования старообрядцев; указ о секуляризации церковных земель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</w:t>
      </w: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B" w:rsidRPr="003E62CB" w:rsidRDefault="003E62CB" w:rsidP="003E6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3E62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эти события произошли в период правления Петра </w:t>
      </w:r>
      <w:r w:rsidRPr="003E62C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III</w:t>
      </w:r>
    </w:p>
    <w:p w:rsidR="00B13D8F" w:rsidRDefault="00B13D8F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B41324" w:rsidRDefault="00710570" w:rsidP="00710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Задания на соотнесение двух рядов данных. </w:t>
      </w:r>
    </w:p>
    <w:p w:rsidR="00710570" w:rsidRDefault="00710570" w:rsidP="0071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24">
        <w:rPr>
          <w:rFonts w:ascii="Times New Roman" w:hAnsi="Times New Roman" w:cs="Times New Roman"/>
          <w:sz w:val="24"/>
          <w:szCs w:val="24"/>
        </w:rPr>
        <w:t>(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 балла за каждое полное соответствие.</w:t>
      </w:r>
      <w:proofErr w:type="gramEnd"/>
      <w:r w:rsidRPr="007065F2">
        <w:rPr>
          <w:rFonts w:ascii="Times New Roman" w:hAnsi="Times New Roman" w:cs="Times New Roman"/>
          <w:i/>
          <w:sz w:val="24"/>
          <w:szCs w:val="24"/>
        </w:rPr>
        <w:t xml:space="preserve"> В случае допущения ошибки – 0 баллов. </w:t>
      </w:r>
      <w:proofErr w:type="gramStart"/>
      <w:r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Всего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баллов за задание – </w:t>
      </w:r>
      <w:r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6</w:t>
      </w:r>
      <w:r w:rsidRPr="00B413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0570" w:rsidRDefault="00710570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516235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6235">
        <w:rPr>
          <w:rFonts w:ascii="Times New Roman" w:hAnsi="Times New Roman" w:cs="Times New Roman"/>
          <w:b/>
          <w:sz w:val="24"/>
          <w:szCs w:val="24"/>
        </w:rPr>
        <w:t xml:space="preserve">.1. Установите соответствие между </w:t>
      </w:r>
      <w:r w:rsidRPr="006E78CD">
        <w:rPr>
          <w:rFonts w:ascii="Times New Roman" w:hAnsi="Times New Roman" w:cs="Times New Roman"/>
          <w:b/>
          <w:sz w:val="24"/>
          <w:szCs w:val="24"/>
        </w:rPr>
        <w:t>событиями российской истории и их датами</w:t>
      </w:r>
      <w:r w:rsidRPr="00516235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10570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ОБЫТ</w:t>
            </w: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738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4838F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империей</w:t>
            </w:r>
          </w:p>
        </w:tc>
        <w:tc>
          <w:tcPr>
            <w:tcW w:w="4738" w:type="dxa"/>
          </w:tcPr>
          <w:p w:rsidR="00710570" w:rsidRPr="006E78CD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 год</w:t>
            </w:r>
          </w:p>
        </w:tc>
      </w:tr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4838F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Новгорода и Киева Олегом</w:t>
            </w:r>
          </w:p>
        </w:tc>
        <w:tc>
          <w:tcPr>
            <w:tcW w:w="4738" w:type="dxa"/>
          </w:tcPr>
          <w:p w:rsidR="00710570" w:rsidRPr="006E78CD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1764 год</w:t>
            </w:r>
          </w:p>
        </w:tc>
      </w:tr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4838F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Секуляризация церковного имущества</w:t>
            </w:r>
          </w:p>
        </w:tc>
        <w:tc>
          <w:tcPr>
            <w:tcW w:w="4738" w:type="dxa"/>
          </w:tcPr>
          <w:p w:rsidR="00710570" w:rsidRPr="006E78CD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1480 год</w:t>
            </w:r>
          </w:p>
        </w:tc>
      </w:tr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Битва на реке Пьяна</w:t>
            </w:r>
          </w:p>
        </w:tc>
        <w:tc>
          <w:tcPr>
            <w:tcW w:w="4738" w:type="dxa"/>
          </w:tcPr>
          <w:p w:rsidR="00710570" w:rsidRPr="006E78CD" w:rsidRDefault="004838F5" w:rsidP="004838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0570"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710570">
              <w:rPr>
                <w:rFonts w:ascii="Times New Roman" w:hAnsi="Times New Roman" w:cs="Times New Roman"/>
                <w:sz w:val="24"/>
                <w:szCs w:val="24"/>
              </w:rPr>
              <w:t>882 год</w:t>
            </w:r>
          </w:p>
        </w:tc>
      </w:tr>
      <w:tr w:rsidR="00710570" w:rsidRPr="006E78CD" w:rsidTr="00B7787B">
        <w:trPr>
          <w:trHeight w:val="176"/>
        </w:trPr>
        <w:tc>
          <w:tcPr>
            <w:tcW w:w="4725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10570" w:rsidRPr="006E78CD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1377 год</w:t>
            </w:r>
          </w:p>
        </w:tc>
      </w:tr>
    </w:tbl>
    <w:p w:rsidR="00710570" w:rsidRPr="006E78CD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10570" w:rsidRPr="006E78CD" w:rsidTr="00B7787B">
        <w:trPr>
          <w:trHeight w:val="176"/>
        </w:trPr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70" w:rsidRPr="006E78CD" w:rsidTr="00B7787B">
        <w:trPr>
          <w:trHeight w:val="176"/>
        </w:trPr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6E78CD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70" w:rsidRPr="006E78CD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6E78CD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8C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1425</w:t>
      </w:r>
      <w:r w:rsidRPr="006E78CD">
        <w:rPr>
          <w:rFonts w:ascii="Times New Roman" w:hAnsi="Times New Roman" w:cs="Times New Roman"/>
          <w:sz w:val="24"/>
          <w:szCs w:val="24"/>
        </w:rPr>
        <w:t>.</w:t>
      </w:r>
    </w:p>
    <w:p w:rsidR="00710570" w:rsidRPr="006E78CD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296F76" w:rsidRDefault="004838F5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570" w:rsidRPr="00296F76">
        <w:rPr>
          <w:rFonts w:ascii="Times New Roman" w:hAnsi="Times New Roman" w:cs="Times New Roman"/>
          <w:b/>
          <w:sz w:val="24"/>
          <w:szCs w:val="24"/>
        </w:rPr>
        <w:t>.</w:t>
      </w:r>
      <w:r w:rsidR="00710570">
        <w:rPr>
          <w:rFonts w:ascii="Times New Roman" w:hAnsi="Times New Roman" w:cs="Times New Roman"/>
          <w:b/>
          <w:sz w:val="24"/>
          <w:szCs w:val="24"/>
        </w:rPr>
        <w:t>2</w:t>
      </w:r>
      <w:r w:rsidR="00710570" w:rsidRPr="00296F76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событиями российской истории и их </w:t>
      </w:r>
      <w:r w:rsidR="00710570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="00710570" w:rsidRPr="00296F76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738" w:type="dxa"/>
          </w:tcPr>
          <w:p w:rsidR="00710570" w:rsidRPr="00296F76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4838F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Междоусобная борьба в Московском княжестве</w:t>
            </w:r>
          </w:p>
        </w:tc>
        <w:tc>
          <w:tcPr>
            <w:tcW w:w="4738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Адашев</w:t>
            </w:r>
          </w:p>
        </w:tc>
      </w:tr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4738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Скопин-Шуйский</w:t>
            </w:r>
          </w:p>
        </w:tc>
      </w:tr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4738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«Косой»</w:t>
            </w:r>
          </w:p>
        </w:tc>
      </w:tr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4838F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Москвы и Твери за политическое лидерство</w:t>
            </w:r>
          </w:p>
        </w:tc>
        <w:tc>
          <w:tcPr>
            <w:tcW w:w="4738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Голицын</w:t>
            </w:r>
          </w:p>
        </w:tc>
      </w:tr>
      <w:tr w:rsidR="00710570" w:rsidRPr="00296F76" w:rsidTr="00B7787B">
        <w:trPr>
          <w:trHeight w:val="176"/>
        </w:trPr>
        <w:tc>
          <w:tcPr>
            <w:tcW w:w="4725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 Узбек</w:t>
            </w:r>
          </w:p>
        </w:tc>
      </w:tr>
    </w:tbl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10570" w:rsidRPr="00296F76" w:rsidTr="00B7787B">
        <w:trPr>
          <w:trHeight w:val="176"/>
        </w:trPr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70" w:rsidRPr="00296F76" w:rsidTr="00B7787B">
        <w:trPr>
          <w:trHeight w:val="176"/>
        </w:trPr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296F76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76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3125</w:t>
      </w:r>
      <w:r w:rsidRPr="00296F76">
        <w:rPr>
          <w:rFonts w:ascii="Times New Roman" w:hAnsi="Times New Roman" w:cs="Times New Roman"/>
          <w:sz w:val="24"/>
          <w:szCs w:val="24"/>
        </w:rPr>
        <w:t>.</w:t>
      </w:r>
    </w:p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296F76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435FCB" w:rsidRDefault="004838F5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570" w:rsidRPr="00435FCB">
        <w:rPr>
          <w:rFonts w:ascii="Times New Roman" w:hAnsi="Times New Roman" w:cs="Times New Roman"/>
          <w:b/>
          <w:sz w:val="24"/>
          <w:szCs w:val="24"/>
        </w:rPr>
        <w:t>.</w:t>
      </w:r>
      <w:r w:rsidR="00710570">
        <w:rPr>
          <w:rFonts w:ascii="Times New Roman" w:hAnsi="Times New Roman" w:cs="Times New Roman"/>
          <w:b/>
          <w:sz w:val="24"/>
          <w:szCs w:val="24"/>
        </w:rPr>
        <w:t>3</w:t>
      </w:r>
      <w:r w:rsidR="00710570" w:rsidRPr="00435FCB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</w:t>
      </w:r>
      <w:r w:rsidR="00710570">
        <w:rPr>
          <w:rFonts w:ascii="Times New Roman" w:hAnsi="Times New Roman" w:cs="Times New Roman"/>
          <w:b/>
          <w:sz w:val="24"/>
          <w:szCs w:val="24"/>
        </w:rPr>
        <w:t>российским путешественником</w:t>
      </w:r>
      <w:r w:rsidR="00710570" w:rsidRPr="00435FC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10570">
        <w:rPr>
          <w:rFonts w:ascii="Times New Roman" w:hAnsi="Times New Roman" w:cs="Times New Roman"/>
          <w:b/>
          <w:sz w:val="24"/>
          <w:szCs w:val="24"/>
        </w:rPr>
        <w:t>территориями их исследований</w:t>
      </w:r>
      <w:r w:rsidR="00710570" w:rsidRPr="00435FCB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10570" w:rsidRPr="00435FCB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Беринг</w:t>
            </w:r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</w:tc>
      </w:tr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Атласов</w:t>
            </w:r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Нижнее Поволжье</w:t>
            </w:r>
          </w:p>
        </w:tc>
      </w:tr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</w:t>
            </w:r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Приамурье</w:t>
            </w:r>
          </w:p>
        </w:tc>
      </w:tr>
      <w:tr w:rsidR="00710570" w:rsidRPr="00435FCB" w:rsidTr="00B7787B">
        <w:trPr>
          <w:trHeight w:val="176"/>
        </w:trPr>
        <w:tc>
          <w:tcPr>
            <w:tcW w:w="4725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10570" w:rsidRPr="00435FCB" w:rsidRDefault="00710570" w:rsidP="004838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 Тихого океана</w:t>
            </w:r>
          </w:p>
        </w:tc>
      </w:tr>
    </w:tbl>
    <w:p w:rsidR="00710570" w:rsidRPr="00435FCB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10570" w:rsidRPr="00435FCB" w:rsidTr="00B7787B">
        <w:trPr>
          <w:trHeight w:val="176"/>
        </w:trPr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70" w:rsidRPr="00435FCB" w:rsidTr="00B7787B">
        <w:trPr>
          <w:trHeight w:val="176"/>
        </w:trPr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435FCB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70" w:rsidRPr="00435FCB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435FCB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C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4521</w:t>
      </w:r>
      <w:r w:rsidRPr="00435FCB">
        <w:rPr>
          <w:rFonts w:ascii="Times New Roman" w:hAnsi="Times New Roman" w:cs="Times New Roman"/>
          <w:sz w:val="24"/>
          <w:szCs w:val="24"/>
        </w:rPr>
        <w:t>.</w:t>
      </w:r>
    </w:p>
    <w:p w:rsidR="00710570" w:rsidRPr="00435FCB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1F31CC" w:rsidRDefault="004838F5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570" w:rsidRPr="001F31CC">
        <w:rPr>
          <w:rFonts w:ascii="Times New Roman" w:hAnsi="Times New Roman" w:cs="Times New Roman"/>
          <w:b/>
          <w:sz w:val="24"/>
          <w:szCs w:val="24"/>
        </w:rPr>
        <w:t>.</w:t>
      </w:r>
      <w:r w:rsidR="00710570">
        <w:rPr>
          <w:rFonts w:ascii="Times New Roman" w:hAnsi="Times New Roman" w:cs="Times New Roman"/>
          <w:b/>
          <w:sz w:val="24"/>
          <w:szCs w:val="24"/>
        </w:rPr>
        <w:t>4</w:t>
      </w:r>
      <w:r w:rsidR="00710570" w:rsidRPr="001F31CC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российским </w:t>
      </w:r>
      <w:r w:rsidR="00710570">
        <w:rPr>
          <w:rFonts w:ascii="Times New Roman" w:hAnsi="Times New Roman" w:cs="Times New Roman"/>
          <w:b/>
          <w:sz w:val="24"/>
          <w:szCs w:val="24"/>
        </w:rPr>
        <w:t>правителем</w:t>
      </w:r>
      <w:r w:rsidR="00710570" w:rsidRPr="001F31C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10570">
        <w:rPr>
          <w:rFonts w:ascii="Times New Roman" w:hAnsi="Times New Roman" w:cs="Times New Roman"/>
          <w:b/>
          <w:sz w:val="24"/>
          <w:szCs w:val="24"/>
        </w:rPr>
        <w:t>событием периода их правления</w:t>
      </w:r>
      <w:r w:rsidR="00710570" w:rsidRPr="001F31CC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710570" w:rsidRPr="001F31CC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25"/>
        <w:gridCol w:w="4738"/>
      </w:tblGrid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Романов</w:t>
            </w: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Отмена кормлений</w:t>
            </w:r>
          </w:p>
        </w:tc>
      </w:tr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left="696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Пскова к Московскому государству</w:t>
            </w:r>
          </w:p>
        </w:tc>
      </w:tr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 Алексеевич</w:t>
            </w: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иосифлян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</w:p>
        </w:tc>
      </w:tr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874BF1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4).Отмена местничества</w:t>
            </w:r>
          </w:p>
        </w:tc>
      </w:tr>
      <w:tr w:rsidR="00710570" w:rsidRPr="001F31CC" w:rsidTr="00B7787B">
        <w:trPr>
          <w:trHeight w:val="176"/>
        </w:trPr>
        <w:tc>
          <w:tcPr>
            <w:tcW w:w="4725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10570" w:rsidRPr="001F31CC" w:rsidRDefault="00710570" w:rsidP="00B7787B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полков «Иноземного строя»</w:t>
            </w:r>
          </w:p>
        </w:tc>
      </w:tr>
    </w:tbl>
    <w:p w:rsidR="00710570" w:rsidRPr="001F31CC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252"/>
        <w:gridCol w:w="2252"/>
        <w:gridCol w:w="2252"/>
      </w:tblGrid>
      <w:tr w:rsidR="00710570" w:rsidRPr="001F31CC" w:rsidTr="00B7787B">
        <w:trPr>
          <w:trHeight w:val="176"/>
        </w:trPr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0570" w:rsidRPr="001F31CC" w:rsidTr="00B7787B">
        <w:trPr>
          <w:trHeight w:val="176"/>
        </w:trPr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0570" w:rsidRPr="001F31CC" w:rsidRDefault="00710570" w:rsidP="00B77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70" w:rsidRPr="001F31CC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70" w:rsidRPr="001F31CC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1C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5342</w:t>
      </w:r>
      <w:r w:rsidRPr="001F31CC">
        <w:rPr>
          <w:rFonts w:ascii="Times New Roman" w:hAnsi="Times New Roman" w:cs="Times New Roman"/>
          <w:sz w:val="24"/>
          <w:szCs w:val="24"/>
        </w:rPr>
        <w:t>.</w:t>
      </w:r>
    </w:p>
    <w:p w:rsidR="00710570" w:rsidRPr="001F31CC" w:rsidRDefault="00710570" w:rsidP="0071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483" w:rsidRPr="00794C00" w:rsidRDefault="00165483" w:rsidP="00165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кст с пр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опусками.</w:t>
      </w:r>
      <w:r w:rsidRPr="00794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Заполните пробелы в тексте. 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Ответ оформите в виде перечня элементов под соответствующими номерами. </w:t>
      </w:r>
      <w:proofErr w:type="gramStart"/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 каждый правильный ответ 1 балл.</w:t>
      </w:r>
      <w:proofErr w:type="gramEnd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>Всего баллов за задание – 10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710570" w:rsidRDefault="00710570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431" w:rsidRPr="00794C00" w:rsidRDefault="005E5431" w:rsidP="005E5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Усиление Московского княжества происходит при _____________ (1), сыне Александра Невского, который в 1301 захватил __________ (2), в 1302 – ____________ (3), в 1303 – ______________ (4) и тем самым увеличил свои владения почти в 2 раза и стал хозяином побережья всей __________ (5). Следующий князь ____________ (6) резко интенсифицировал процесс консолидации русских земель. Известно, что глава русской </w:t>
      </w:r>
      <w:r w:rsidRPr="00794C00">
        <w:rPr>
          <w:rFonts w:ascii="Times New Roman" w:eastAsia="Calibri" w:hAnsi="Times New Roman" w:cs="Times New Roman"/>
          <w:sz w:val="24"/>
          <w:szCs w:val="24"/>
        </w:rPr>
        <w:lastRenderedPageBreak/>
        <w:t>православной церкви митрополит Владимирский ____________ (7) был в тесной дружбе с князем, подолгу жил в Москве, где и умер, и был погребен в ____________ (8) соборе.  Его преемник митрополит ______________ (9) окончательно поселился в Москве, которая таким образом стала церковной столицей Руси. Политическим лавированием, интригами князь перехватывает у тверских князей «ярлык» на Великое княжение. После разгрома тверского восстания против баскаков в 1327 г. он получает _________  ______  _____ (10) с русских земель в пользу Золотой Орды.</w:t>
      </w:r>
    </w:p>
    <w:p w:rsidR="005E5431" w:rsidRPr="00794C00" w:rsidRDefault="005E5431" w:rsidP="005E5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431" w:rsidRPr="00794C00" w:rsidRDefault="005E5431" w:rsidP="005E5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C00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4C00">
        <w:rPr>
          <w:rFonts w:ascii="Times New Roman" w:eastAsia="Calibri" w:hAnsi="Times New Roman" w:cs="Times New Roman"/>
          <w:sz w:val="24"/>
          <w:szCs w:val="24"/>
        </w:rPr>
        <w:t>Данииле</w:t>
      </w:r>
      <w:proofErr w:type="gramEnd"/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 Александровиче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Коломну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Переславль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Можайск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Москвы-реки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794C00">
        <w:rPr>
          <w:rFonts w:ascii="Times New Roman" w:eastAsia="Calibri" w:hAnsi="Times New Roman" w:cs="Times New Roman"/>
          <w:sz w:val="24"/>
          <w:szCs w:val="24"/>
        </w:rPr>
        <w:t>Калита</w:t>
      </w:r>
      <w:proofErr w:type="spellEnd"/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Петр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Успенском</w:t>
      </w:r>
    </w:p>
    <w:p w:rsidR="005E5431" w:rsidRPr="00794C00" w:rsidRDefault="005E5431" w:rsidP="005E54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Феогност</w:t>
      </w:r>
    </w:p>
    <w:p w:rsidR="005E5431" w:rsidRPr="00794C00" w:rsidRDefault="005E5431" w:rsidP="005E5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10. Право сбора дани</w:t>
      </w:r>
    </w:p>
    <w:p w:rsidR="00165483" w:rsidRDefault="00165483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Задания по работе с иллюстративными источниками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картами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к представленным иллюстрациям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балла за каждый верный ответ. 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баллов за задание –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0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5E5431" w:rsidRDefault="005E5431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</w:t>
      </w:r>
    </w:p>
    <w:p w:rsidR="001C12B4" w:rsidRPr="00794C00" w:rsidRDefault="001C12B4" w:rsidP="001C12B4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794C00">
        <w:rPr>
          <w:rFonts w:ascii="Calibri" w:eastAsia="Calibri" w:hAnsi="Calibri" w:cs="Times New Roman"/>
          <w:noProof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33240" cy="3943985"/>
            <wp:effectExtent l="0" t="0" r="0" b="0"/>
            <wp:docPr id="1" name="Рисунок 1" descr="https://pbs.twimg.com/media/EFhehw_XUAEt6P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bs.twimg.com/media/EFhehw_XUAEt6PH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2" b="2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B4" w:rsidRPr="00794C00" w:rsidRDefault="001C12B4" w:rsidP="001C12B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правильное название сооружения на картине. ___________________________</w:t>
      </w:r>
    </w:p>
    <w:p w:rsidR="001C12B4" w:rsidRPr="00794C00" w:rsidRDefault="001C12B4" w:rsidP="001C12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разговорное название сооружения на картине. __________________</w:t>
      </w:r>
    </w:p>
    <w:p w:rsidR="001C12B4" w:rsidRPr="00794C00" w:rsidRDefault="001C12B4" w:rsidP="001C12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В честь какого события было построено данное сооружение ____________________</w:t>
      </w:r>
    </w:p>
    <w:p w:rsidR="001C12B4" w:rsidRPr="00794C00" w:rsidRDefault="001C12B4" w:rsidP="001C12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>Назовите архитектурный стиль, к которому принадлежит данное сооружение  __________________</w:t>
      </w:r>
    </w:p>
    <w:p w:rsidR="001C12B4" w:rsidRPr="00794C00" w:rsidRDefault="001C12B4" w:rsidP="001C12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Назовите священнослужителя, сподвижника правителя России, одного из основателей данного сооружения и освятившего его после постройки  _____________________ 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>Собор</w:t>
      </w: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 Покрова Пресвятой Богородицы / Покровский собор / Собор Покрова-на-рву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Собор Василия Блаженного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Взятие Казани / Победа над казанским ханством 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4 Шатровое зодчество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Митрополит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B4" w:rsidRPr="00794C00" w:rsidRDefault="001C12B4" w:rsidP="001C1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2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084695" cy="4389120"/>
            <wp:effectExtent l="0" t="0" r="1905" b="0"/>
            <wp:docPr id="2" name="Рисунок 2" descr="https://2.bp.blogspot.com/-cDiOWBTtcyU/Wh6vtZE82PI/AAAAAAAABps/FFBU2W-478UDKNUU6tYP7O1R2FrvmAJIQCLcBGAs/s1600/1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cDiOWBTtcyU/Wh6vtZE82PI/AAAAAAAABps/FFBU2W-478UDKNUU6tYP7O1R2FrvmAJIQCLcBGAs/s1600/1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94C00">
        <w:rPr>
          <w:rFonts w:ascii="Times New Roman" w:eastAsia="Calibri" w:hAnsi="Times New Roman" w:cs="Times New Roman"/>
          <w:sz w:val="24"/>
          <w:szCs w:val="24"/>
        </w:rPr>
        <w:t>Назовите правителя России, смерть которого изображена на картине. _______________________</w:t>
      </w: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794C00">
        <w:rPr>
          <w:rFonts w:ascii="Times New Roman" w:eastAsia="Calibri" w:hAnsi="Times New Roman" w:cs="Times New Roman"/>
          <w:sz w:val="24"/>
          <w:szCs w:val="24"/>
        </w:rPr>
        <w:t>Назовите год, когда произошли изображенные события. __________________</w:t>
      </w: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Назовите д</w:t>
      </w:r>
      <w:r w:rsidRPr="00794C00">
        <w:rPr>
          <w:rFonts w:ascii="Times New Roman" w:eastAsia="Calibri" w:hAnsi="Times New Roman" w:cs="Times New Roman"/>
          <w:sz w:val="24"/>
          <w:szCs w:val="24"/>
        </w:rPr>
        <w:t>еталь картины, которая однозначно указывает на то, что умер именно этот правитель России и никто другой.  ____________________</w:t>
      </w: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94C00">
        <w:rPr>
          <w:rFonts w:ascii="Times New Roman" w:eastAsia="Calibri" w:hAnsi="Times New Roman" w:cs="Times New Roman"/>
          <w:sz w:val="24"/>
          <w:szCs w:val="24"/>
        </w:rPr>
        <w:t>Назовите его преемника  _____________________________</w:t>
      </w: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2B4" w:rsidRPr="00794C00" w:rsidRDefault="001C12B4" w:rsidP="001C1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Назовите вдову </w:t>
      </w:r>
      <w:proofErr w:type="gramStart"/>
      <w:r w:rsidRPr="00794C00">
        <w:rPr>
          <w:rFonts w:ascii="Times New Roman" w:eastAsia="Calibri" w:hAnsi="Times New Roman" w:cs="Times New Roman"/>
          <w:sz w:val="24"/>
          <w:szCs w:val="24"/>
        </w:rPr>
        <w:t>умершего</w:t>
      </w:r>
      <w:proofErr w:type="gramEnd"/>
      <w:r w:rsidRPr="00794C00">
        <w:rPr>
          <w:rFonts w:ascii="Times New Roman" w:eastAsia="Calibri" w:hAnsi="Times New Roman" w:cs="Times New Roman"/>
          <w:sz w:val="24"/>
          <w:szCs w:val="24"/>
        </w:rPr>
        <w:t xml:space="preserve">   _____________________ 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7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Грозный </w:t>
      </w: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2 15</w:t>
      </w:r>
      <w:r w:rsidR="00D619B7"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Шахматы </w:t>
      </w: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Федор </w:t>
      </w:r>
      <w:r w:rsidRPr="0079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</w:p>
    <w:p w:rsidR="001C12B4" w:rsidRPr="00794C00" w:rsidRDefault="001C12B4" w:rsidP="001C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Мария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агая</w:t>
      </w:r>
    </w:p>
    <w:p w:rsidR="001C12B4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11" w:rsidRDefault="005B5011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B4" w:rsidRPr="00794C00" w:rsidRDefault="001C12B4" w:rsidP="001C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(карта).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4977765"/>
            <wp:effectExtent l="0" t="0" r="0" b="0"/>
            <wp:docPr id="3" name="Рисунок 3" descr="C:\Users\User\Downloads\seKDqYBqAtK0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ownloads\seKDqYBqAtK0r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противника Новгорода в войне, карта которой вам представлена ___________________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год этого события _____________________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командующего войском, разгромивше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новгородцев______________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командующего новгородским войском _____________________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Назовите реку, на которой состоялась решающая битва ___________ 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Москва / Великое княжество Московское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2 1471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Даниил Холмский</w:t>
      </w:r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Дмитрий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Борецкий</w:t>
      </w:r>
      <w:proofErr w:type="spellEnd"/>
    </w:p>
    <w:p w:rsidR="001C12B4" w:rsidRPr="00794C00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Шелонь</w:t>
      </w:r>
      <w:proofErr w:type="spellEnd"/>
      <w:r w:rsidRPr="0079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2B4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B4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B4" w:rsidRPr="00014686" w:rsidRDefault="001C12B4" w:rsidP="001C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014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 на анализ документов. </w:t>
      </w:r>
      <w:proofErr w:type="gramStart"/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документа и ответьте на вопросы (</w:t>
      </w:r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5 баллов за каждый верный ответ.</w:t>
      </w:r>
      <w:proofErr w:type="gramEnd"/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B26B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баллов за задание –20</w:t>
      </w:r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C12B4" w:rsidRDefault="001C12B4" w:rsidP="001C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B4" w:rsidRPr="004C5B73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великий … взяв благословение, пошел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придя, стал у Кременца с небольшим числом людей, а всех остальных людей отпустил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же в Москве мать его великая княгиня с митрополитом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Геронтием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архиепископ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Вассиан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игумен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Паисий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просили великого князя пожаловать его братьев. Князь же принял их просьбу и повелел своей матери, великой княгине, послать за ними, пообещав пожаловать их. Княгиня же послала к ним, веля им прямо отправиться к великому князю поскорее на помощь.</w:t>
      </w:r>
    </w:p>
    <w:p w:rsidR="001C12B4" w:rsidRPr="004C5B73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же со всеми … пошел по Литовской земле мимо Мценска,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Любутска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Одоева и, придя, стал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Воротынска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ожидая, что король придет к нему на помощь. Король же не пришел к нему и сил своих не послал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у него свои междоусобия, воевал тогда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Менгли-Гирей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царь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перекопский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королевскую Подольскую землю, помогая великому князю</w:t>
      </w:r>
      <w:proofErr w:type="gram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[…]</w:t>
      </w:r>
      <w:proofErr w:type="gramEnd"/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пришли татары, начали стрелять, а наши - в них, одни наступали на войска князя Андрея, другие многие - на великого князя, а третьи внезапно нападали на воевод</w:t>
      </w:r>
      <w:proofErr w:type="gram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[…].</w:t>
      </w:r>
      <w:proofErr w:type="gramEnd"/>
    </w:p>
    <w:p w:rsidR="001C12B4" w:rsidRPr="004C5B73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же бежал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Орду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пришел на него ногайский царь </w:t>
      </w:r>
      <w:proofErr w:type="spellStart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Ивак</w:t>
      </w:r>
      <w:proofErr w:type="spell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… взял, и его убил. Один только царевич хотел захватить окраинные земли за рекой Окой, князь же великий послал братьев своих, двух Андреев, услышали это враги и побежали. И так избавил бог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речистая</w:t>
      </w:r>
      <w:proofErr w:type="gramEnd"/>
      <w:r w:rsidRPr="004C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Русскую землю от нехристей.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события, приведшие к данному конфликту.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Охарактеризуйте геополитическую ситуацию, сложившуюся в Восточной Европе в период данных событий, позволившей Князю одержать итоговую победу.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основные последствия данного события.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основные мероприятия указанного Князя, способствовавшие усилению централизации Российского государства.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011" w:rsidRDefault="005B5011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011" w:rsidRDefault="005B5011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Ответы: 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Отказ Ивана </w:t>
      </w:r>
      <w:r w:rsidRPr="00FD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восстанавливать традиционные вассальные отношения с Золотой Ордой (принимать ярлык, выплачивать дань, присутствовать «при стремени» ордынского правителя). 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Неудачный предыдущий поход хана Ахмата на русские земли, когда его воины смогли лишь разорить город Алексин.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процесс распада </w:t>
      </w:r>
      <w:r w:rsidRPr="005C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из состава которой выделились Крымское, Казанское, Сибирское ханство и Ногайская Орда. В этих условиях хану Ахмату была нужна победа, в том числе и для демонстрации своей мощи иным «осколкам» Золотой Орды.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Союзником хана Ахмата стал польско-литовский король Казимир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войска которого должны были соединиться с военными силами орды. Ливонский Орден совершил нападение на земли Псковской республики с целью отвлечь часть московских сил на защиту северо-западных рубежей Руси. Против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подняли мятеж его братья Андрей и Борис.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Союзником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крымский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Менгли-Гирей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вел длительное военное противостояние с Ордой и по соглашению с Иваном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 нападение на Великое княжество Литовское, не дав ее войскам прийти на помощь Орде. На стороне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сибирский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войска которого в дни противостояния Орды и Москвы атаковали столицу Орды – Сарай, а затем в ходе войны убивший хана Ахмата.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«Стояние на реке Угра» привело к полному падению Ордынского ига над русскими землями и обретению Руси политической независимости.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данного события стал распад ордынско-литовского союза, в результате чего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начать давление на Великое княжество Литовское, приведшее к началу войн между ними и отвоеванию ряда русских городов на Западе.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данного события стал подъем международного престижа Русского государства и завершение процесса его объединения вокруг Москвы.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данного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продолжение ордынско-крымского противостояние, приведшее к уничтожению Золотой Орды в 1502 г.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мероприятиям, способствующим централизации Российского государства относятся: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постоянных органов власти: Боярской Думы, Государева Дворца и Государевой Казны;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в 1497 г. Судебника;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системы управления на местах – системы кормлений;</w:t>
      </w:r>
    </w:p>
    <w:p w:rsidR="001C12B4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упорядочение положения правящей элиты – создание принципа местничества;</w:t>
      </w:r>
    </w:p>
    <w:p w:rsidR="001C12B4" w:rsidRPr="00F9147E" w:rsidRDefault="001C12B4" w:rsidP="001C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начало использование символов центральной власти: шапки Мономаха, скипетра, держав, барм. </w:t>
      </w:r>
    </w:p>
    <w:p w:rsidR="001C12B4" w:rsidRPr="0010362B" w:rsidRDefault="001C12B4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12B4" w:rsidRPr="0010362B" w:rsidSect="00103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86F"/>
    <w:multiLevelType w:val="hybridMultilevel"/>
    <w:tmpl w:val="B3D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0D6"/>
    <w:multiLevelType w:val="hybridMultilevel"/>
    <w:tmpl w:val="A83E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5BB"/>
    <w:rsid w:val="0010362B"/>
    <w:rsid w:val="00165483"/>
    <w:rsid w:val="001C12B4"/>
    <w:rsid w:val="003359CB"/>
    <w:rsid w:val="003E62CB"/>
    <w:rsid w:val="004838F5"/>
    <w:rsid w:val="005A65BB"/>
    <w:rsid w:val="005B5011"/>
    <w:rsid w:val="005E5431"/>
    <w:rsid w:val="00663884"/>
    <w:rsid w:val="00710570"/>
    <w:rsid w:val="007152D1"/>
    <w:rsid w:val="00790E00"/>
    <w:rsid w:val="00B13D8F"/>
    <w:rsid w:val="00D6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2021-11-11T11:53:00Z</dcterms:created>
  <dcterms:modified xsi:type="dcterms:W3CDTF">2021-11-30T09:47:00Z</dcterms:modified>
</cp:coreProperties>
</file>